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309" w:rsidRPr="001F5309" w:rsidRDefault="001F5309" w:rsidP="001F5309">
      <w:pPr>
        <w:jc w:val="center"/>
        <w:rPr>
          <w:sz w:val="28"/>
          <w:szCs w:val="28"/>
        </w:rPr>
      </w:pPr>
      <w:r w:rsidRPr="001F5309">
        <w:rPr>
          <w:sz w:val="28"/>
          <w:szCs w:val="28"/>
        </w:rPr>
        <w:t>Corso di Laurea in Scienze Motorie</w:t>
      </w:r>
      <w:r w:rsidR="000F12A2">
        <w:rPr>
          <w:sz w:val="28"/>
          <w:szCs w:val="28"/>
        </w:rPr>
        <w:t xml:space="preserve"> e Sportive</w:t>
      </w:r>
    </w:p>
    <w:p w:rsidR="001F5309" w:rsidRPr="001F5309" w:rsidRDefault="001F5309" w:rsidP="001F5309">
      <w:pPr>
        <w:jc w:val="center"/>
        <w:rPr>
          <w:sz w:val="28"/>
          <w:szCs w:val="28"/>
        </w:rPr>
      </w:pPr>
      <w:r w:rsidRPr="001F5309">
        <w:rPr>
          <w:sz w:val="28"/>
          <w:szCs w:val="28"/>
        </w:rPr>
        <w:t xml:space="preserve">Programma di </w:t>
      </w:r>
      <w:r>
        <w:rPr>
          <w:sz w:val="28"/>
          <w:szCs w:val="28"/>
        </w:rPr>
        <w:t>Metodi e Didattiche delle A</w:t>
      </w:r>
      <w:r w:rsidRPr="001F5309">
        <w:rPr>
          <w:sz w:val="28"/>
          <w:szCs w:val="28"/>
        </w:rPr>
        <w:t xml:space="preserve">ttività </w:t>
      </w:r>
      <w:r>
        <w:rPr>
          <w:sz w:val="28"/>
          <w:szCs w:val="28"/>
        </w:rPr>
        <w:t>M</w:t>
      </w:r>
      <w:r w:rsidRPr="001F5309">
        <w:rPr>
          <w:sz w:val="28"/>
          <w:szCs w:val="28"/>
        </w:rPr>
        <w:t>otorie</w:t>
      </w:r>
    </w:p>
    <w:p w:rsidR="001F5309" w:rsidRDefault="000F12A2" w:rsidP="001F53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A.A. </w:t>
      </w:r>
      <w:r w:rsidR="007F1F09">
        <w:rPr>
          <w:sz w:val="28"/>
          <w:szCs w:val="28"/>
        </w:rPr>
        <w:t>2016/17</w:t>
      </w:r>
    </w:p>
    <w:p w:rsidR="0085469B" w:rsidRPr="00932570" w:rsidRDefault="0085469B" w:rsidP="0085469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932570">
        <w:rPr>
          <w:rFonts w:eastAsia="Times New Roman" w:cstheme="minorHAnsi"/>
          <w:b/>
          <w:bCs/>
          <w:sz w:val="24"/>
          <w:szCs w:val="24"/>
          <w:lang w:eastAsia="it-IT"/>
        </w:rPr>
        <w:t>Programma: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Il movimento umano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bCs/>
          <w:sz w:val="24"/>
          <w:szCs w:val="24"/>
          <w:lang w:eastAsia="it-IT"/>
        </w:rPr>
        <w:t>L’ontogenesi del movimento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bCs/>
          <w:sz w:val="24"/>
          <w:szCs w:val="24"/>
          <w:lang w:eastAsia="it-IT"/>
        </w:rPr>
        <w:t>Gli schemi motori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L’apprendimento motorio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Le capacità e le abilità motorie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Le capacità sensopercettive, coordinative, condizionali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La tecnica e la tattica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L’individuazione e la correzione dell’errore</w:t>
      </w:r>
    </w:p>
    <w:p w:rsidR="0085469B" w:rsidRPr="00932570" w:rsidRDefault="0085469B" w:rsidP="0085469B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32570">
        <w:rPr>
          <w:rFonts w:eastAsia="Times New Roman" w:cstheme="minorHAnsi"/>
          <w:sz w:val="24"/>
          <w:szCs w:val="24"/>
          <w:lang w:eastAsia="it-IT"/>
        </w:rPr>
        <w:t>L’azione didattica</w:t>
      </w:r>
    </w:p>
    <w:p w:rsidR="0085469B" w:rsidRPr="00932570" w:rsidRDefault="0085469B" w:rsidP="001F5309">
      <w:pPr>
        <w:jc w:val="center"/>
        <w:rPr>
          <w:rFonts w:cstheme="minorHAnsi"/>
          <w:sz w:val="24"/>
          <w:szCs w:val="24"/>
        </w:rPr>
      </w:pPr>
    </w:p>
    <w:p w:rsidR="00385528" w:rsidRPr="00932570" w:rsidRDefault="00385528" w:rsidP="001F5309">
      <w:pPr>
        <w:jc w:val="both"/>
        <w:rPr>
          <w:rFonts w:cstheme="minorHAnsi"/>
          <w:sz w:val="24"/>
          <w:szCs w:val="24"/>
        </w:rPr>
      </w:pPr>
    </w:p>
    <w:p w:rsidR="00385528" w:rsidRPr="00932570" w:rsidRDefault="00385528" w:rsidP="001F5309">
      <w:pPr>
        <w:jc w:val="both"/>
        <w:rPr>
          <w:rFonts w:cstheme="minorHAnsi"/>
          <w:sz w:val="24"/>
          <w:szCs w:val="24"/>
        </w:rPr>
      </w:pPr>
    </w:p>
    <w:p w:rsidR="00C65664" w:rsidRPr="00932570" w:rsidRDefault="00C65664" w:rsidP="00C65664">
      <w:pPr>
        <w:shd w:val="clear" w:color="auto" w:fill="FFFCFA"/>
        <w:spacing w:after="150"/>
        <w:jc w:val="both"/>
        <w:rPr>
          <w:rFonts w:cstheme="minorHAnsi"/>
          <w:sz w:val="24"/>
          <w:szCs w:val="24"/>
        </w:rPr>
      </w:pPr>
      <w:r w:rsidRPr="00932570">
        <w:rPr>
          <w:rFonts w:cstheme="minorHAnsi"/>
          <w:sz w:val="24"/>
          <w:szCs w:val="24"/>
        </w:rPr>
        <w:t>Al termine del corso lo studente:</w:t>
      </w:r>
    </w:p>
    <w:p w:rsidR="00385528" w:rsidRPr="00932570" w:rsidRDefault="00385528" w:rsidP="00C65664">
      <w:pPr>
        <w:pStyle w:val="Paragrafoelenco"/>
        <w:numPr>
          <w:ilvl w:val="0"/>
          <w:numId w:val="2"/>
        </w:numPr>
        <w:shd w:val="clear" w:color="auto" w:fill="FFFCFA"/>
        <w:spacing w:after="150"/>
        <w:jc w:val="both"/>
        <w:rPr>
          <w:rFonts w:cstheme="minorHAnsi"/>
          <w:sz w:val="24"/>
          <w:szCs w:val="24"/>
        </w:rPr>
      </w:pPr>
      <w:r w:rsidRPr="00932570">
        <w:rPr>
          <w:rFonts w:cstheme="minorHAnsi"/>
          <w:sz w:val="24"/>
          <w:szCs w:val="24"/>
        </w:rPr>
        <w:t>Acquisir</w:t>
      </w:r>
      <w:r w:rsidR="00061BDA" w:rsidRPr="00932570">
        <w:rPr>
          <w:rFonts w:cstheme="minorHAnsi"/>
          <w:sz w:val="24"/>
          <w:szCs w:val="24"/>
        </w:rPr>
        <w:t>à</w:t>
      </w:r>
      <w:r w:rsidRPr="00932570">
        <w:rPr>
          <w:rFonts w:cstheme="minorHAnsi"/>
          <w:sz w:val="24"/>
          <w:szCs w:val="24"/>
        </w:rPr>
        <w:t xml:space="preserve"> le conoscenze necessarie per affrontare lo studio delle altre materie di indirizzo</w:t>
      </w:r>
    </w:p>
    <w:p w:rsidR="00C65664" w:rsidRPr="00932570" w:rsidRDefault="00061BDA" w:rsidP="00C65664">
      <w:pPr>
        <w:pStyle w:val="Paragrafoelenco"/>
        <w:numPr>
          <w:ilvl w:val="0"/>
          <w:numId w:val="2"/>
        </w:numPr>
        <w:shd w:val="clear" w:color="auto" w:fill="FFFCFA"/>
        <w:spacing w:after="150"/>
        <w:jc w:val="both"/>
        <w:rPr>
          <w:rFonts w:cstheme="minorHAnsi"/>
          <w:sz w:val="24"/>
          <w:szCs w:val="24"/>
        </w:rPr>
      </w:pPr>
      <w:r w:rsidRPr="00932570">
        <w:rPr>
          <w:rFonts w:cstheme="minorHAnsi"/>
          <w:sz w:val="24"/>
          <w:szCs w:val="24"/>
        </w:rPr>
        <w:t>Sarà in grado di i</w:t>
      </w:r>
      <w:r w:rsidR="007F1F09">
        <w:rPr>
          <w:rFonts w:cstheme="minorHAnsi"/>
          <w:sz w:val="24"/>
          <w:szCs w:val="24"/>
        </w:rPr>
        <w:t xml:space="preserve">ndividuare </w:t>
      </w:r>
      <w:r w:rsidR="00385528" w:rsidRPr="00932570">
        <w:rPr>
          <w:rFonts w:cstheme="minorHAnsi"/>
          <w:sz w:val="24"/>
          <w:szCs w:val="24"/>
        </w:rPr>
        <w:t xml:space="preserve">attività </w:t>
      </w:r>
      <w:r w:rsidRPr="00932570">
        <w:rPr>
          <w:rFonts w:cstheme="minorHAnsi"/>
          <w:sz w:val="24"/>
          <w:szCs w:val="24"/>
        </w:rPr>
        <w:t>congrue alle diverse fasce d’età</w:t>
      </w:r>
    </w:p>
    <w:p w:rsidR="007F1F09" w:rsidRPr="00932570" w:rsidRDefault="007F1F09" w:rsidP="00385528">
      <w:pPr>
        <w:pStyle w:val="Paragrafoelenco"/>
        <w:numPr>
          <w:ilvl w:val="0"/>
          <w:numId w:val="2"/>
        </w:numPr>
        <w:shd w:val="clear" w:color="auto" w:fill="FFFCFA"/>
        <w:spacing w:after="150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Porrà in essere azioni didattiche</w:t>
      </w:r>
      <w:r w:rsidRPr="007F1F09">
        <w:rPr>
          <w:rFonts w:cstheme="minorHAnsi"/>
          <w:sz w:val="24"/>
          <w:szCs w:val="24"/>
        </w:rPr>
        <w:t xml:space="preserve"> </w:t>
      </w:r>
      <w:r w:rsidRPr="00932570">
        <w:rPr>
          <w:rFonts w:cstheme="minorHAnsi"/>
          <w:sz w:val="24"/>
          <w:szCs w:val="24"/>
        </w:rPr>
        <w:t>adeguat</w:t>
      </w:r>
      <w:r>
        <w:rPr>
          <w:rFonts w:cstheme="minorHAnsi"/>
          <w:sz w:val="24"/>
          <w:szCs w:val="24"/>
        </w:rPr>
        <w:t>e</w:t>
      </w:r>
      <w:r w:rsidRPr="00932570">
        <w:rPr>
          <w:rFonts w:cstheme="minorHAnsi"/>
          <w:sz w:val="24"/>
          <w:szCs w:val="24"/>
        </w:rPr>
        <w:t xml:space="preserve"> al contesto in cui andrà ad operare</w:t>
      </w:r>
    </w:p>
    <w:p w:rsidR="001F5309" w:rsidRPr="00932570" w:rsidRDefault="001F5309" w:rsidP="001F5309">
      <w:pPr>
        <w:jc w:val="both"/>
        <w:rPr>
          <w:rFonts w:cstheme="minorHAnsi"/>
          <w:sz w:val="24"/>
          <w:szCs w:val="24"/>
        </w:rPr>
      </w:pPr>
    </w:p>
    <w:p w:rsidR="00385528" w:rsidRPr="00932570" w:rsidRDefault="00385528" w:rsidP="001F5309">
      <w:pPr>
        <w:jc w:val="both"/>
        <w:rPr>
          <w:rFonts w:cstheme="minorHAnsi"/>
          <w:sz w:val="24"/>
          <w:szCs w:val="24"/>
        </w:rPr>
      </w:pPr>
    </w:p>
    <w:p w:rsidR="00385528" w:rsidRPr="00932570" w:rsidRDefault="00385528" w:rsidP="001F5309">
      <w:pPr>
        <w:jc w:val="both"/>
        <w:rPr>
          <w:rFonts w:cstheme="minorHAnsi"/>
          <w:sz w:val="24"/>
          <w:szCs w:val="24"/>
        </w:rPr>
      </w:pPr>
    </w:p>
    <w:p w:rsidR="00385528" w:rsidRPr="00932570" w:rsidRDefault="00385528" w:rsidP="001F5309">
      <w:pPr>
        <w:jc w:val="both"/>
        <w:rPr>
          <w:rFonts w:cstheme="minorHAnsi"/>
          <w:sz w:val="24"/>
          <w:szCs w:val="24"/>
        </w:rPr>
      </w:pPr>
    </w:p>
    <w:p w:rsidR="001F5309" w:rsidRPr="00932570" w:rsidRDefault="001F5309" w:rsidP="001F5309">
      <w:pPr>
        <w:jc w:val="both"/>
        <w:rPr>
          <w:rFonts w:cstheme="minorHAnsi"/>
          <w:sz w:val="24"/>
          <w:szCs w:val="24"/>
        </w:rPr>
      </w:pPr>
      <w:r w:rsidRPr="00932570">
        <w:rPr>
          <w:rFonts w:cstheme="minorHAnsi"/>
          <w:sz w:val="24"/>
          <w:szCs w:val="24"/>
        </w:rPr>
        <w:t>Andrea FERRAGINA</w:t>
      </w:r>
    </w:p>
    <w:sectPr w:rsidR="001F5309" w:rsidRPr="00932570" w:rsidSect="00771C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489"/>
    <w:multiLevelType w:val="hybridMultilevel"/>
    <w:tmpl w:val="E51E600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3347D0A"/>
    <w:multiLevelType w:val="hybridMultilevel"/>
    <w:tmpl w:val="8C529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F4070"/>
    <w:multiLevelType w:val="hybridMultilevel"/>
    <w:tmpl w:val="9134F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F4CC7"/>
    <w:rsid w:val="00061BDA"/>
    <w:rsid w:val="000F12A2"/>
    <w:rsid w:val="000F4CC7"/>
    <w:rsid w:val="00162344"/>
    <w:rsid w:val="001F5309"/>
    <w:rsid w:val="002D0B96"/>
    <w:rsid w:val="00336BD6"/>
    <w:rsid w:val="00385528"/>
    <w:rsid w:val="00771C56"/>
    <w:rsid w:val="007F1F09"/>
    <w:rsid w:val="0085469B"/>
    <w:rsid w:val="00871425"/>
    <w:rsid w:val="008F2782"/>
    <w:rsid w:val="00932570"/>
    <w:rsid w:val="00A265E2"/>
    <w:rsid w:val="00B43B17"/>
    <w:rsid w:val="00BD1716"/>
    <w:rsid w:val="00C65664"/>
    <w:rsid w:val="00CB25A7"/>
    <w:rsid w:val="00F1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1C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4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Ferraggina</dc:creator>
  <cp:lastModifiedBy> </cp:lastModifiedBy>
  <cp:revision>2</cp:revision>
  <dcterms:created xsi:type="dcterms:W3CDTF">2016-09-30T07:52:00Z</dcterms:created>
  <dcterms:modified xsi:type="dcterms:W3CDTF">2016-09-30T07:52:00Z</dcterms:modified>
</cp:coreProperties>
</file>